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250573EC" w:rsidR="00625B62" w:rsidRDefault="008123C5" w:rsidP="00522AA6">
      <w:pPr>
        <w:pStyle w:val="Heading1"/>
        <w:jc w:val="center"/>
      </w:pPr>
      <w:r>
        <w:t>PRINTABLE ADHESIVE</w:t>
      </w:r>
    </w:p>
    <w:p w14:paraId="752FBCEE" w14:textId="436FDB2A" w:rsidR="00896604" w:rsidRDefault="00896604" w:rsidP="00522AA6">
      <w:pPr>
        <w:jc w:val="both"/>
      </w:pPr>
    </w:p>
    <w:p w14:paraId="79B10C92" w14:textId="5A986A23" w:rsidR="00C714AC" w:rsidRDefault="0083056B" w:rsidP="00522AA6">
      <w:pPr>
        <w:jc w:val="both"/>
      </w:pPr>
      <w:r>
        <w:t>Union’s range of</w:t>
      </w:r>
      <w:r w:rsidR="00896604">
        <w:t xml:space="preserve"> </w:t>
      </w:r>
      <w:r>
        <w:t>Plastisol printable adhesives and Gel are a phthalate- free</w:t>
      </w:r>
      <w:r w:rsidR="00522AA6">
        <w:t xml:space="preserve"> ink system</w:t>
      </w:r>
      <w:r>
        <w:t>. It</w:t>
      </w:r>
      <w:r w:rsidR="00303683">
        <w:t xml:space="preserve"> is</w:t>
      </w:r>
      <w:r>
        <w:t xml:space="preserve"> formulated to have high opacity and bonding of inks with fabric. They are </w:t>
      </w:r>
      <w:r w:rsidR="00F066F3">
        <w:t xml:space="preserve">designed </w:t>
      </w:r>
      <w:r w:rsidR="00303683">
        <w:t>for</w:t>
      </w:r>
      <w:r w:rsidR="00F066F3">
        <w:t xml:space="preserve"> the quality transfer labels</w:t>
      </w:r>
      <w:r w:rsidR="00303683">
        <w:t>.</w:t>
      </w:r>
      <w:r w:rsidR="00F066F3">
        <w:t xml:space="preserve"> It increase</w:t>
      </w:r>
      <w:r w:rsidR="00303683">
        <w:t>s</w:t>
      </w:r>
      <w:r w:rsidR="00F066F3">
        <w:t xml:space="preserve"> the colour strength &amp; bonding of labels onto the fabrics. </w:t>
      </w:r>
      <w:r w:rsidR="00C714AC">
        <w:t>It</w:t>
      </w:r>
      <w:r w:rsidR="00303683">
        <w:t xml:space="preserve"> is c</w:t>
      </w:r>
      <w:r w:rsidR="00C714AC">
        <w:t xml:space="preserve">ompatible </w:t>
      </w:r>
      <w:r w:rsidR="00303683">
        <w:t>with</w:t>
      </w:r>
      <w:r w:rsidR="00C714AC">
        <w:t xml:space="preserve"> hot melt powders</w:t>
      </w:r>
      <w:r w:rsidR="00303683">
        <w:t>.</w:t>
      </w:r>
    </w:p>
    <w:p w14:paraId="69166C0C" w14:textId="1C3BE9D8" w:rsidR="00896604" w:rsidRDefault="00896604" w:rsidP="00522AA6">
      <w:pPr>
        <w:jc w:val="both"/>
      </w:pPr>
    </w:p>
    <w:p w14:paraId="4186C302" w14:textId="132F01EC" w:rsidR="00896604" w:rsidRDefault="00896604" w:rsidP="00522AA6">
      <w:pPr>
        <w:pStyle w:val="Heading2"/>
      </w:pPr>
      <w:r>
        <w:t xml:space="preserve">Products </w:t>
      </w:r>
    </w:p>
    <w:p w14:paraId="5AE071C7" w14:textId="69F5301A" w:rsidR="00E27A46" w:rsidRDefault="00E27A46" w:rsidP="00F066F3">
      <w:pPr>
        <w:pStyle w:val="ListParagraph"/>
        <w:numPr>
          <w:ilvl w:val="0"/>
          <w:numId w:val="1"/>
        </w:numPr>
        <w:jc w:val="both"/>
      </w:pPr>
      <w:r>
        <w:t>JVP</w:t>
      </w:r>
      <w:r w:rsidR="00F066F3">
        <w:t xml:space="preserve"> 4010 Printable Adhesive – Premium Grade </w:t>
      </w:r>
    </w:p>
    <w:p w14:paraId="3F70EB07" w14:textId="7522B8DC" w:rsidR="00F066F3" w:rsidRDefault="00F066F3" w:rsidP="00F066F3">
      <w:pPr>
        <w:pStyle w:val="ListParagraph"/>
        <w:numPr>
          <w:ilvl w:val="0"/>
          <w:numId w:val="1"/>
        </w:numPr>
        <w:jc w:val="both"/>
      </w:pPr>
      <w:r>
        <w:t xml:space="preserve">JVP 4007 New Printable Adhesive – Economy grade and </w:t>
      </w:r>
      <w:r w:rsidRPr="00F066F3">
        <w:rPr>
          <w:u w:val="single"/>
        </w:rPr>
        <w:t>high demand product</w:t>
      </w:r>
    </w:p>
    <w:p w14:paraId="5682DB45" w14:textId="79537071" w:rsidR="00F066F3" w:rsidRDefault="00F066F3" w:rsidP="00F066F3">
      <w:pPr>
        <w:pStyle w:val="ListParagraph"/>
        <w:numPr>
          <w:ilvl w:val="0"/>
          <w:numId w:val="1"/>
        </w:numPr>
        <w:jc w:val="both"/>
      </w:pPr>
      <w:r>
        <w:t>JVP 4140 Printable Adhesive Spandex – Specially for high stretch fabric</w:t>
      </w:r>
    </w:p>
    <w:p w14:paraId="274F8DD5" w14:textId="04B51840" w:rsidR="00F066F3" w:rsidRDefault="00F066F3" w:rsidP="008123C5">
      <w:pPr>
        <w:pStyle w:val="ListParagraph"/>
        <w:numPr>
          <w:ilvl w:val="0"/>
          <w:numId w:val="1"/>
        </w:numPr>
        <w:jc w:val="both"/>
      </w:pPr>
      <w:r>
        <w:t xml:space="preserve">JVP 4070 Plastisol Gum – Basic </w:t>
      </w:r>
      <w:r w:rsidR="008123C5">
        <w:t xml:space="preserve">grade adhesive </w:t>
      </w:r>
    </w:p>
    <w:p w14:paraId="48895FD3" w14:textId="77777777" w:rsidR="00E27A46" w:rsidRDefault="00E27A46" w:rsidP="00522AA6">
      <w:pPr>
        <w:jc w:val="both"/>
      </w:pPr>
    </w:p>
    <w:p w14:paraId="566BC78B" w14:textId="7A5B2F89" w:rsidR="00E27A46" w:rsidRDefault="000B7954" w:rsidP="00522AA6">
      <w:pPr>
        <w:pStyle w:val="Heading2"/>
      </w:pPr>
      <w:r>
        <w:t xml:space="preserve">Application </w:t>
      </w:r>
    </w:p>
    <w:p w14:paraId="173B8565" w14:textId="66AB160C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E317A7">
        <w:t>24T-48</w:t>
      </w:r>
      <w:r w:rsidR="0054359E">
        <w:t>T (as per job requirement)</w:t>
      </w:r>
    </w:p>
    <w:p w14:paraId="322F9203" w14:textId="65A36F78" w:rsidR="000B7954" w:rsidRDefault="000B7954" w:rsidP="00522AA6">
      <w:pPr>
        <w:pStyle w:val="ListParagraph"/>
        <w:numPr>
          <w:ilvl w:val="0"/>
          <w:numId w:val="2"/>
        </w:numPr>
        <w:jc w:val="both"/>
      </w:pPr>
      <w:proofErr w:type="spellStart"/>
      <w:r w:rsidRPr="00522AA6">
        <w:rPr>
          <w:rStyle w:val="Heading4Char"/>
          <w:i w:val="0"/>
          <w:iCs w:val="0"/>
        </w:rPr>
        <w:t>Squeezee</w:t>
      </w:r>
      <w:proofErr w:type="spellEnd"/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4359E">
        <w:t>60/90/60</w:t>
      </w:r>
    </w:p>
    <w:p w14:paraId="03A413EC" w14:textId="3E671D00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54359E" w:rsidRPr="0054359E">
        <w:t>VIVID Zebra 809</w:t>
      </w:r>
    </w:p>
    <w:p w14:paraId="74F7F82A" w14:textId="2EC19467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>
        <w:t xml:space="preserve"> Table/any printing machine </w:t>
      </w:r>
    </w:p>
    <w:p w14:paraId="6876771C" w14:textId="56A50CF7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Pr="007C7F54">
        <w:t xml:space="preserve"> Washing test should be done after 24hours</w:t>
      </w:r>
    </w:p>
    <w:p w14:paraId="5366F940" w14:textId="64745508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>
        <w:t xml:space="preserve"> Plasti</w:t>
      </w:r>
      <w:r w:rsidR="00E317A7">
        <w:t>sol inks will not air dry. Plastisol Adhesives</w:t>
      </w:r>
      <w:r>
        <w:t xml:space="preserve"> will fully cure and withstand repeated washings when the</w:t>
      </w:r>
      <w:r w:rsidR="00E317A7">
        <w:t xml:space="preserve"> entire ink deposit reaches (160</w:t>
      </w:r>
      <w:r>
        <w:t>°C).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45E02D59" w14:textId="78D760FF" w:rsidR="00C714AC" w:rsidRPr="00522AA6" w:rsidRDefault="007C7F54" w:rsidP="00522AA6">
      <w:pPr>
        <w:pStyle w:val="NoSpacing"/>
        <w:rPr>
          <w:i/>
          <w:iCs/>
        </w:rPr>
      </w:pPr>
      <w:r w:rsidRPr="00522AA6">
        <w:rPr>
          <w:i/>
          <w:iCs/>
        </w:rPr>
        <w:t>Always test products for curing, adhesion, cracking, opacity, wash ability and other specific requireme</w:t>
      </w:r>
      <w:r w:rsidR="00C714AC">
        <w:rPr>
          <w:i/>
          <w:iCs/>
        </w:rPr>
        <w:t>nts before using in production.</w:t>
      </w:r>
    </w:p>
    <w:p w14:paraId="44B804AE" w14:textId="77777777" w:rsidR="0054359E" w:rsidRDefault="0054359E" w:rsidP="00522AA6">
      <w:pPr>
        <w:jc w:val="both"/>
      </w:pPr>
    </w:p>
    <w:p w14:paraId="6B956669" w14:textId="77777777" w:rsidR="007C7F54" w:rsidRDefault="007C7F54" w:rsidP="00522AA6">
      <w:pPr>
        <w:jc w:val="both"/>
      </w:pPr>
    </w:p>
    <w:p w14:paraId="586C2A99" w14:textId="48AB0A2C" w:rsidR="00BE4464" w:rsidRDefault="00BE4464" w:rsidP="00522AA6">
      <w:pPr>
        <w:jc w:val="both"/>
      </w:pP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4"/>
    <w:rsid w:val="000B7954"/>
    <w:rsid w:val="00107176"/>
    <w:rsid w:val="00303683"/>
    <w:rsid w:val="00522AA6"/>
    <w:rsid w:val="0054359E"/>
    <w:rsid w:val="00625B62"/>
    <w:rsid w:val="007C7F54"/>
    <w:rsid w:val="008123C5"/>
    <w:rsid w:val="0083056B"/>
    <w:rsid w:val="00896604"/>
    <w:rsid w:val="00997053"/>
    <w:rsid w:val="00B32EAA"/>
    <w:rsid w:val="00BE4464"/>
    <w:rsid w:val="00C714AC"/>
    <w:rsid w:val="00E27A46"/>
    <w:rsid w:val="00E317A7"/>
    <w:rsid w:val="00F0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2</cp:revision>
  <cp:lastPrinted>2020-06-04T09:26:00Z</cp:lastPrinted>
  <dcterms:created xsi:type="dcterms:W3CDTF">2020-06-04T09:56:00Z</dcterms:created>
  <dcterms:modified xsi:type="dcterms:W3CDTF">2020-06-04T09:56:00Z</dcterms:modified>
</cp:coreProperties>
</file>